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r w:rsidRPr="00DF09D1">
        <w:rPr>
          <w:rFonts w:cstheme="minorHAnsi"/>
          <w:bCs/>
        </w:rPr>
        <w:t>Problemli Çocuklar Karşısında</w:t>
      </w:r>
      <w:r w:rsidRPr="00DF09D1">
        <w:rPr>
          <w:rFonts w:cstheme="minorHAnsi"/>
          <w:bCs/>
        </w:rPr>
        <w:t xml:space="preserve"> </w:t>
      </w:r>
      <w:r w:rsidRPr="00DF09D1">
        <w:rPr>
          <w:rFonts w:cstheme="minorHAnsi"/>
          <w:bCs/>
        </w:rPr>
        <w:t>Öğretmenin Tutumu</w:t>
      </w:r>
    </w:p>
    <w:bookmarkEnd w:id="0"/>
    <w:p w:rsid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cstheme="minorHAnsi"/>
        </w:rPr>
        <w:t>Okul çağı çocukları üzerinde yapılan araştırmalarda, öğrencilerin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ortalama yüzde 10’unun tedaviyi ya da kılavuzluğu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gerektirecek düzeyde çeşitli ruhsal uyumsuzluklar gösterdiği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belirlenmiştir. Bunlar okul öncesinde başlayıp, okulda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da devam eden uyumsuzluklardır. Öğrencilerdeki uyumsuzluklar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ve problemler, öğretmenin olumlu yaklaşımı ile büyük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ölçüde azaltılabilir.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Ancak öğretmenin başarılı olabilmesi için bu konudaki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tutumu şöyle olmalıdır: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cstheme="minorHAnsi"/>
        </w:rPr>
        <w:t>• Öğretmen, öğrencilerin psikolojik özelliklerini çok iyi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bilmelidir. Bedensel, zihinsel, duygusal, cinsel ve ahlaki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gelişim özelliklerini, sosyokültürel yapılarını ve çevre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şartlarını dikkate alarak, buna göre hareket etmelidir.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Kesinlikle peşin hükümle davranmamalı, her çocuğun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davranışlarının arka planında birtakım nedenler bulunabileceğini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düşünmelidir.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cstheme="minorHAnsi"/>
        </w:rPr>
        <w:t>• Öğrencilerini her yönüyle tanımaya çalışmalı, kırıcı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 xml:space="preserve">hareketlerden, katı ve sert tutumlardan </w:t>
      </w:r>
      <w:r>
        <w:rPr>
          <w:rFonts w:cstheme="minorHAnsi"/>
        </w:rPr>
        <w:t>k</w:t>
      </w:r>
      <w:r w:rsidRPr="00DF09D1">
        <w:rPr>
          <w:rFonts w:cstheme="minorHAnsi"/>
        </w:rPr>
        <w:t>açınmalıdır.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DF09D1">
        <w:rPr>
          <w:rFonts w:cstheme="minorHAnsi"/>
          <w:i/>
          <w:iCs/>
        </w:rPr>
        <w:t>Özellikle problemli çocuklarla ilgili şu bilgileri edinmelidir: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ascii="Segoe UI Symbol" w:eastAsia="ZapfDingbatsITC" w:hAnsi="Segoe UI Symbol" w:cs="Segoe UI Symbol"/>
        </w:rPr>
        <w:t>✓</w:t>
      </w:r>
      <w:r w:rsidRPr="00DF09D1">
        <w:rPr>
          <w:rFonts w:eastAsia="ZapfDingbatsITC" w:cstheme="minorHAnsi"/>
        </w:rPr>
        <w:t xml:space="preserve"> </w:t>
      </w:r>
      <w:r w:rsidRPr="00DF09D1">
        <w:rPr>
          <w:rFonts w:cstheme="minorHAnsi"/>
        </w:rPr>
        <w:t>Çocuk doğumundan itibaren önemli hastalıklar geçirmiş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midir?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ascii="Segoe UI Symbol" w:eastAsia="ZapfDingbatsITC" w:hAnsi="Segoe UI Symbol" w:cs="Segoe UI Symbol"/>
        </w:rPr>
        <w:t>✓</w:t>
      </w:r>
      <w:r w:rsidRPr="00DF09D1">
        <w:rPr>
          <w:rFonts w:eastAsia="ZapfDingbatsITC" w:cstheme="minorHAnsi"/>
        </w:rPr>
        <w:t xml:space="preserve"> </w:t>
      </w:r>
      <w:r w:rsidRPr="00DF09D1">
        <w:rPr>
          <w:rFonts w:cstheme="minorHAnsi"/>
        </w:rPr>
        <w:t>Sağlıkla ilgili problemleri olmuş mudur?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ascii="Segoe UI Symbol" w:eastAsia="ZapfDingbatsITC" w:hAnsi="Segoe UI Symbol" w:cs="Segoe UI Symbol"/>
        </w:rPr>
        <w:t>✓</w:t>
      </w:r>
      <w:r w:rsidRPr="00DF09D1">
        <w:rPr>
          <w:rFonts w:eastAsia="ZapfDingbatsITC" w:cstheme="minorHAnsi"/>
        </w:rPr>
        <w:t xml:space="preserve"> </w:t>
      </w:r>
      <w:r w:rsidRPr="00DF09D1">
        <w:rPr>
          <w:rFonts w:cstheme="minorHAnsi"/>
        </w:rPr>
        <w:t>İlk çocukluk devrelerinde başından önemli olaylar geçmiş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midir?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ascii="Segoe UI Symbol" w:eastAsia="ZapfDingbatsITC" w:hAnsi="Segoe UI Symbol" w:cs="Segoe UI Symbol"/>
        </w:rPr>
        <w:t>✓</w:t>
      </w:r>
      <w:r w:rsidRPr="00DF09D1">
        <w:rPr>
          <w:rFonts w:eastAsia="ZapfDingbatsITC" w:cstheme="minorHAnsi"/>
        </w:rPr>
        <w:t xml:space="preserve"> </w:t>
      </w:r>
      <w:r w:rsidRPr="00DF09D1">
        <w:rPr>
          <w:rFonts w:cstheme="minorHAnsi"/>
        </w:rPr>
        <w:t>Zekâ durumu nasıldır?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ascii="Segoe UI Symbol" w:eastAsia="ZapfDingbatsITC" w:hAnsi="Segoe UI Symbol" w:cs="Segoe UI Symbol"/>
        </w:rPr>
        <w:t>✓</w:t>
      </w:r>
      <w:r w:rsidRPr="00DF09D1">
        <w:rPr>
          <w:rFonts w:eastAsia="ZapfDingbatsITC" w:cstheme="minorHAnsi"/>
        </w:rPr>
        <w:t xml:space="preserve"> </w:t>
      </w:r>
      <w:r w:rsidRPr="00DF09D1">
        <w:rPr>
          <w:rFonts w:cstheme="minorHAnsi"/>
        </w:rPr>
        <w:t>Dersteki başarısı, sınıf içi ve sınıf dışı faaliyetleri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nasıldır?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ascii="Segoe UI Symbol" w:eastAsia="ZapfDingbatsITC" w:hAnsi="Segoe UI Symbol" w:cs="Segoe UI Symbol"/>
        </w:rPr>
        <w:t>✓</w:t>
      </w:r>
      <w:r w:rsidRPr="00DF09D1">
        <w:rPr>
          <w:rFonts w:eastAsia="ZapfDingbatsITC" w:cstheme="minorHAnsi"/>
        </w:rPr>
        <w:t xml:space="preserve"> </w:t>
      </w:r>
      <w:r w:rsidRPr="00DF09D1">
        <w:rPr>
          <w:rFonts w:cstheme="minorHAnsi"/>
        </w:rPr>
        <w:t>Ailesinin kültürel ve ekonomik durumu, ailedeki fert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sayısı nedir?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ascii="Segoe UI Symbol" w:eastAsia="ZapfDingbatsITC" w:hAnsi="Segoe UI Symbol" w:cs="Segoe UI Symbol"/>
        </w:rPr>
        <w:t>✓</w:t>
      </w:r>
      <w:r w:rsidRPr="00DF09D1">
        <w:rPr>
          <w:rFonts w:eastAsia="ZapfDingbatsITC" w:cstheme="minorHAnsi"/>
        </w:rPr>
        <w:t xml:space="preserve"> </w:t>
      </w:r>
      <w:r w:rsidRPr="00DF09D1">
        <w:rPr>
          <w:rFonts w:cstheme="minorHAnsi"/>
        </w:rPr>
        <w:t>Anne ve baba arasında geçimsizlik var mıdır?</w:t>
      </w:r>
      <w:r>
        <w:rPr>
          <w:rFonts w:cstheme="minorHAnsi"/>
        </w:rPr>
        <w:t xml:space="preserve"> 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cstheme="minorHAnsi"/>
        </w:rPr>
        <w:t>İşte öğretmenin bu konularda elde ettiği bilgilerle, çocuğun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probleminin gerçek sebebini bulması kolaylaşacaktır.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cstheme="minorHAnsi"/>
        </w:rPr>
        <w:t>• Problemli öğrencilerle bizzat ilgilenerek, gerek kendileriyle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gerekse anne ve babalarıyla görüşerek, problemlerini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çözmeye çalışmalıdır. Bu konuda yardım alabileceği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kişilerle, öğrencinin dersine giren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diğer öğretmenlerle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ve özellikle psikolojik danışma ve rehberlik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uzmanlarıyla görüşerek, neler yapması gerektiğini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kararlaştırmalıdır. Kuşkusuz bu, ülkemiz şartlarında,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sınıftaki öğrenci sayısı yetmişlere varan okullarımızda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görev yapan öğretmenlerimiz için zor bir durumdur.</w:t>
      </w: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cstheme="minorHAnsi"/>
        </w:rPr>
        <w:t>Bunca zorluğuna rağmen, fedakârlıkla yürüttüğü görevinde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başarısını artırmak için yukarıda saydığımız çabaları da ortaya koyan öğretmenlere, öğrencilerinin sevgi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ve saygıyla bağlandıkları bir gerçektir.</w:t>
      </w:r>
    </w:p>
    <w:p w:rsidR="00495FD0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09D1">
        <w:rPr>
          <w:rFonts w:cstheme="minorHAnsi"/>
        </w:rPr>
        <w:t>• Bütün öğrencilerin davranış gelişimlerini olumlu yönde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etkileyecek, onlara başarı zevki tattıracak faaliyetler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düzenlemeli ve bu faaliyetlere problemli öğrencilerin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de katılmalarını sağlamalıdır. Böylece bir şeyi başarmanın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verdiği haz, öğrenciyi rahatlatacak ve daha uyumlu</w:t>
      </w:r>
      <w:r>
        <w:rPr>
          <w:rFonts w:cstheme="minorHAnsi"/>
        </w:rPr>
        <w:t xml:space="preserve"> </w:t>
      </w:r>
      <w:r w:rsidRPr="00DF09D1">
        <w:rPr>
          <w:rFonts w:cstheme="minorHAnsi"/>
        </w:rPr>
        <w:t>kılacaktır.</w:t>
      </w:r>
    </w:p>
    <w:p w:rsid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F09D1" w:rsidRPr="00DF09D1" w:rsidRDefault="00DF09D1" w:rsidP="00DF09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Prof. Dr. Hüseyin Peker (Bu yazı yazarın “Zor Çocuk Yoktur” adlı kitabından alınmıştır.)</w:t>
      </w:r>
    </w:p>
    <w:sectPr w:rsidR="00DF09D1" w:rsidRPr="00DF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07"/>
    <w:rsid w:val="002B1407"/>
    <w:rsid w:val="00495FD0"/>
    <w:rsid w:val="00D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2105C-9688-49A3-8DEA-F8366234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3</cp:revision>
  <dcterms:created xsi:type="dcterms:W3CDTF">2022-03-20T11:30:00Z</dcterms:created>
  <dcterms:modified xsi:type="dcterms:W3CDTF">2022-03-20T11:38:00Z</dcterms:modified>
</cp:coreProperties>
</file>