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Benlik Saygısı</w:t>
      </w:r>
      <w:r w:rsidR="00B154D7">
        <w:rPr>
          <w:rFonts w:cstheme="minorHAnsi"/>
        </w:rPr>
        <w:t xml:space="preserve">                                                                                    </w:t>
      </w:r>
      <w:bookmarkStart w:id="0" w:name="_GoBack"/>
      <w:bookmarkEnd w:id="0"/>
      <w:r w:rsidR="00B154D7">
        <w:rPr>
          <w:rFonts w:cstheme="minorHAnsi"/>
        </w:rPr>
        <w:t xml:space="preserve">                                                  </w:t>
      </w:r>
      <w:r w:rsidR="00B154D7" w:rsidRPr="00790899">
        <w:rPr>
          <w:rFonts w:ascii="DINTMedium" w:hAnsi="DINTMedium" w:cs="DINTMedium"/>
          <w:noProof/>
          <w:sz w:val="28"/>
          <w:szCs w:val="28"/>
          <w:lang w:eastAsia="tr-TR"/>
        </w:rPr>
        <w:drawing>
          <wp:inline distT="0" distB="0" distL="0" distR="0" wp14:anchorId="2D20E7AE" wp14:editId="6264CCA9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Yavrularımız söz konusu olduğunda en çok içimi titreten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 xml:space="preserve">konu benlik saygısıdır. Benlik saygısı en sade </w:t>
      </w:r>
      <w:r>
        <w:rPr>
          <w:rFonts w:cstheme="minorHAnsi"/>
        </w:rPr>
        <w:t>i</w:t>
      </w:r>
      <w:r w:rsidRPr="000209A7">
        <w:rPr>
          <w:rFonts w:cstheme="minorHAnsi"/>
        </w:rPr>
        <w:t>fade ile kişinin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kendini “gururlu, değerli, gayretli, etkin ve başarılı” hissetmesidir.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Benliğin gelişmesinde çevremizdeki insanların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davranışları hayati öneme sahiptir. Öncelikle anne babanın,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daha sonra öğretmenlerin ve son olarak da arkadaşların davranışları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benlik saygısının oluşmasında belirleyici rol oynar.</w:t>
      </w:r>
    </w:p>
    <w:p w:rsid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Anne babanın yeterince desteklemediği, değer vermediği hatta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pek de umursamadığı bir çocuğun benlik saygısı doğal olarak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 xml:space="preserve">çok düşük olacaktır. Doğruyu söylemek gerekirse </w:t>
      </w:r>
      <w:r>
        <w:rPr>
          <w:rFonts w:cstheme="minorHAnsi"/>
        </w:rPr>
        <w:t xml:space="preserve">hiçbir </w:t>
      </w:r>
      <w:r w:rsidRPr="000209A7">
        <w:rPr>
          <w:rFonts w:cstheme="minorHAnsi"/>
        </w:rPr>
        <w:t>anne baba evladına bundan daha büyük bir kötülük yapamaz.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Çocuğun kendine olan saygısı, kendisi ile barışıklık düzeyi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okul ortamında ve spor alanında başarıyı, arkadaşlık ortamında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ise saygınlığı beraberinde getirir. Bu yavruların özellikle ergenlik döneminde en iyi yaptığı şey sürekli hayatı ve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kendini sorgulamaktır. Ama asıl önemlisi bu sorgu neticesinde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çocuğun kendisini nerede gördüğü, başka bir deyişle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hayat denilen bu arenada kendine kaç puan verdiğidir.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Yüksek puan veriyorsa kendisi ile barışık, özgüveni olan,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mutlu, yaptığı işler sonucu başarı kazanan, hedefi olan bir yavruya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 xml:space="preserve">sahipsiniz demektir ki bu çok büyük bir nimettir. 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Yüksek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benlik saygısı olan çocuk, hayattaki başarılarını büyük ölçüde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 xml:space="preserve">kendi çabası, alın teri ve becerisi </w:t>
      </w:r>
      <w:r>
        <w:rPr>
          <w:rFonts w:cstheme="minorHAnsi"/>
        </w:rPr>
        <w:t>s</w:t>
      </w:r>
      <w:r w:rsidRPr="000209A7">
        <w:rPr>
          <w:rFonts w:cstheme="minorHAnsi"/>
        </w:rPr>
        <w:t>onucu elde ettiğini düşünür.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Başarıda ya da başarısızlıkta sonucu kendi çabasının belirlediğini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bilir. Çuvalladığında sağına soluna bakmadan, uyduruk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mazeretler aramadan aksaklığın nereden kaynaklandığını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objektif bir şekilde arar ve problemi giderir. Her çuvallamanın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arkasından bu sefer çok daha güçlü bir motivasyonla işine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asılır ve net bir şekilde bilir ki yaptığı işin hakkını verirse o iş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mutlaka mutlu sonla biter.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Eğer bir çocuk hayat sahnesinde kendine düşük puan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veriyorsa yani benlik saygısı düşükse işler yolunda gitmiyor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demektir. Çocuk mutsuzdur, hayatı yolunda gitmemektedir,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okulda ve arkadaş ortamında ihtiyacı olan saygı, sevgi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ve başarıyı elde edememektedir. Bu tarz öğrenciler için hayatın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anlamı da, kendilerini heyecanlandıran bir hedef de yoktur.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Okul hayatları ise kendilerine inançları zayıf olduğu ve ne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için okuduklarını bilmedikleri için kötüdür; gerçek anlamda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çalışmazlar, daha çok çalışıyormuş gibi yaparlar.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İnanılmaz bir yansıtma mekanizmaları vardır. Yansıtmayı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daha çok mazeret uydurarak yaparlar, anne babayı çıldırtacak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derecede abartılı mazeret uydurma yetenekleri vardır. Her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zaman ve her yerde suçlayabilecekleri başka birileri hep vardır.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Hayatlarında problem hep vardır ve her seferinde problemin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kaynağı dışarıdadır. O her zaman masum ve mazlumdur, onun hakkı başkaları tarafından yenir. Örneğin Türkçe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dersinden zayıf almış bir öğrenci ise;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“Onun dışındaki öğrenciler kopya çekiyordur.”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“Öğretmen ona takmıştır.”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“Öğretmenin sorunları vardır, hiçbir öğrenci onu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sevmemektedir.”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“Öğretmen ayrımcılık yapıyordur.”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“Diğer öğrenciler de zayıf almıştır çünkü sınav çok zordur.”</w:t>
      </w:r>
    </w:p>
    <w:p w:rsid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Düşük Benlik Saygısı Olan Bir Çocuğun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Tipik Özellikleri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Kendine inancı zayıf olduğu için her an “çuvallayacağım”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korkusu yaşar. Başarısızlık kaygısı üst düzeyde olduğu için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 yeni bir işe başlamaktan kaçınır, kolay kolay sorumluluk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almak istemez. Örneğin futbol oynarken topa girmez, penaltı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atmaz, cevabı bildiği halde derste elini kaldırıp söz istemez.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Çocuk psikolojik olarak kendini sürekli başarısızlığa hazırlar.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Bir işe, derse veya oyuna başladığında ufacık bir aksaklık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çıksın diye beklemeye başlar ve o aksaklık olduğu an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kolu kanadı kırılır, yenilmiş bir şekilde o işi yarım bırakır.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Başarısızlık onun kaderidir, o adeta lanetlenmiştir, bütün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şansızlıklar dönüp dolaşıp onu bulmaktadır.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Bu tip başarısızlıklar oldukça çocuk çaresiz yalanlara sığınır.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Kaybettiği bir maç sonrası “Ben zaten bu oyunu hiç sevmiyordum</w:t>
      </w:r>
      <w:r w:rsidR="0013355F">
        <w:rPr>
          <w:rFonts w:cstheme="minorHAnsi"/>
        </w:rPr>
        <w:t>.</w:t>
      </w:r>
      <w:r w:rsidRPr="000209A7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derken yine bir kız tarafından arkadaşlık teklifi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reddedilince de “Ben bu kız-erkek ilişkilerini zaten çok saçma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buluyorum</w:t>
      </w:r>
      <w:r w:rsidR="0013355F">
        <w:rPr>
          <w:rFonts w:cstheme="minorHAnsi"/>
        </w:rPr>
        <w:t>.</w:t>
      </w:r>
      <w:r w:rsidRPr="000209A7">
        <w:rPr>
          <w:rFonts w:cstheme="minorHAnsi"/>
        </w:rPr>
        <w:t>” gibi sözler söyleyebilir.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Zavallı çocuk için işin kötü tarafı asıl bundan sonradır.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Okul notları düşmeye başlar, yavaş yavaş sosyal hayattan çekilir,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arkadaşları ile olan ilişkisi iyice zayıflar, işin içine bir de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bilgisayar girerse olay tam bir kâbusa dönüşür. Şu ana kadar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 xml:space="preserve">yaptığımız tarif bilgisayar </w:t>
      </w:r>
      <w:r w:rsidRPr="000209A7">
        <w:rPr>
          <w:rFonts w:cstheme="minorHAnsi"/>
        </w:rPr>
        <w:lastRenderedPageBreak/>
        <w:t>bağımlısı pek çok yavrumuz için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 geçerlidir. Bu durumda akla gelen ilk soru şu; “Çocukların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benlik saygıları bu bağımlılıklarından dolayı mı düşüyor ve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çocuklar bu tatsız girdaba giriyor; yoksa benlik saygıları düşük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olduğu için mi bilgisayara sarılıyor? Cevap verecek olursak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her ikisi de doğrudur. “Tavuk mu yumurtadan çıkar yumurta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mı tavuktan?” gibi… Şahsi tecrübelerime göre benlik saygısı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düşük öğrencilerin bilgisayar bağımlısı olma ihtimali çok daha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yüksektir. Bağımlı olan çocukların benlik saygılarında da bir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süre sonra azalma tehlikesi baş gösterir.</w:t>
      </w:r>
    </w:p>
    <w:p w:rsid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Benlik saygısı düşük bir çocuk her ne kadar dışarıya göstermese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de kendi içinde kendisine karşı çok acımasızdır.</w:t>
      </w:r>
      <w:r>
        <w:rPr>
          <w:rFonts w:cstheme="minorHAnsi"/>
        </w:rPr>
        <w:t xml:space="preserve"> 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“Beceriksizdir, çirkindir, kimse tarafından sevilmez, özürlüdür…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Herkes akıllı ve yakışıklıdır, bir tek o aptal ve çirkindir.”</w:t>
      </w:r>
    </w:p>
    <w:p w:rsidR="000209A7" w:rsidRPr="000209A7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Zavallı çocuk derin bir aşağılık kompleksine sahiptir.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Zaman zaman benlik duygusu o kadar düşük olabilir ki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çocuğu ne kadar övseniz, onore etseniz bunu bir türlü sağlıklı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algılayıp mutlu olamaz. Siz ne derseniz deyin o içinde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kendi payına düşen derin acısını yaşar. Aslında çok yakışıklı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veya güzel olmasına rağmen kendisini çok çirkin hisseder ve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bu konuda inatçıdır.</w:t>
      </w:r>
    </w:p>
    <w:p w:rsidR="00260AAA" w:rsidRDefault="000209A7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09A7">
        <w:rPr>
          <w:rFonts w:cstheme="minorHAnsi"/>
        </w:rPr>
        <w:t>Etrafındaki insanları ve olayları hiç takmıyormuş gibi bir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tavır takınabilir. Bu da psikolojik bir savunma mekanizmasıdır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aslında. Çocuk hiç takmıyormuş gibi davransa da gerçekte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fena halde hassastır. Ebeveynin uyarıları çocuk tarafından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dikkate alınmayınca anne baba daha çok öfkelenip dozu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aşan “Senden bir halt olmaz, ben senin yaşında iken ev geçindiriyordum,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sen ancak hımbıl hımbıl oturmayı bilirsin, sana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oğlum demeye utanıyorum…”gibi ifadeler kullanabilir. Anne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baba öfkeden deliye dönmüşken bütün bu ifadeleri umursamazmış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gibi görünen ergen aslında iç dünyasında çok kırılgandır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ve bu ifadelerden ciddi darbeler almaktadır. Ama çocuk asıl darbeyi en hassas olduğu yerden yani yaşıtlarından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alır. Onların onun hakkındaki değerlendirmeleri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her şeyden daha önemlidir. Annesinin günde yüz defa “oğlum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maşallah çok yakışıklısın” demesindense yaşıtı bir kızın ona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beğeni dolu kaçamak bir bakışı çok daha değerlidir. Özellikle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ergenlikte çocuklar birbirlerine karşı çok acımasız olup sınıf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ortamında bir parça çekinik kalan arkadaşlarını en hafif ifade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ile “ezik” olmakla itham eder ve onun zaten var olan yaralarını</w:t>
      </w:r>
      <w:r>
        <w:rPr>
          <w:rFonts w:cstheme="minorHAnsi"/>
        </w:rPr>
        <w:t xml:space="preserve"> </w:t>
      </w:r>
      <w:r w:rsidRPr="000209A7">
        <w:rPr>
          <w:rFonts w:cstheme="minorHAnsi"/>
        </w:rPr>
        <w:t>çok daha derinleştirebilirler.</w:t>
      </w:r>
    </w:p>
    <w:p w:rsidR="00E66B38" w:rsidRDefault="00E66B38" w:rsidP="000209A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66B38" w:rsidRPr="00E66B38" w:rsidRDefault="00E66B38" w:rsidP="00E66B3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E66B38">
        <w:rPr>
          <w:rFonts w:cstheme="minorHAnsi"/>
        </w:rPr>
        <w:t>Dr. Faruk Öndağ</w:t>
      </w:r>
      <w:r>
        <w:rPr>
          <w:rFonts w:cstheme="minorHAnsi"/>
        </w:rPr>
        <w:t xml:space="preserve"> (Bu yazı, yazarın “</w:t>
      </w:r>
      <w:r w:rsidRPr="00E66B38">
        <w:rPr>
          <w:rFonts w:cstheme="minorHAnsi"/>
          <w:bCs/>
        </w:rPr>
        <w:t>İNTERNET ÇAĞINDA POZİTİF EBEVEYNLİK</w:t>
      </w:r>
      <w:r>
        <w:rPr>
          <w:rFonts w:cstheme="minorHAnsi"/>
          <w:bCs/>
        </w:rPr>
        <w:t>” adlı kitabından alınmıştır.)</w:t>
      </w:r>
    </w:p>
    <w:p w:rsidR="00E66B38" w:rsidRPr="00E66B38" w:rsidRDefault="00E66B38" w:rsidP="00E66B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sectPr w:rsidR="00E66B38" w:rsidRPr="00E6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06"/>
    <w:rsid w:val="000209A7"/>
    <w:rsid w:val="0013355F"/>
    <w:rsid w:val="00260AAA"/>
    <w:rsid w:val="00325CF8"/>
    <w:rsid w:val="009D4806"/>
    <w:rsid w:val="00B154D7"/>
    <w:rsid w:val="00E6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B5C06-C6A8-41AE-B9DC-FA4AE036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Aydın</dc:creator>
  <cp:keywords/>
  <dc:description/>
  <cp:lastModifiedBy>Zeynep Aydın</cp:lastModifiedBy>
  <cp:revision>4</cp:revision>
  <dcterms:created xsi:type="dcterms:W3CDTF">2021-07-28T07:05:00Z</dcterms:created>
  <dcterms:modified xsi:type="dcterms:W3CDTF">2022-01-19T10:04:00Z</dcterms:modified>
</cp:coreProperties>
</file>