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Ergenlik Dönemi</w:t>
      </w:r>
      <w:r w:rsidR="00731A38">
        <w:rPr>
          <w:rFonts w:cstheme="minorHAnsi"/>
        </w:rPr>
        <w:t xml:space="preserve">                                                                                                     </w:t>
      </w:r>
      <w:bookmarkStart w:id="0" w:name="_GoBack"/>
      <w:bookmarkEnd w:id="0"/>
      <w:r w:rsidR="00731A38">
        <w:rPr>
          <w:rFonts w:cstheme="minorHAnsi"/>
        </w:rPr>
        <w:t xml:space="preserve">                          </w:t>
      </w:r>
      <w:r w:rsidR="00731A38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3E9E78B1" wp14:editId="6088EA20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F4C0B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Ergenlik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Dönemi, İnsan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Davranışlarının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En Acemi Olduğu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Dönemdir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Ergen, yetişkin bedeninin içerisinde çocuksu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ruha sahip insandır…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Anne babalar, genellikle ergen çocuklarının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görünüşlerine aldanıp onlardan yetişkin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 xml:space="preserve">davranışları </w:t>
      </w:r>
      <w:r>
        <w:rPr>
          <w:rFonts w:cstheme="minorHAnsi"/>
        </w:rPr>
        <w:t>b</w:t>
      </w:r>
      <w:r w:rsidRPr="0060674C">
        <w:rPr>
          <w:rFonts w:cstheme="minorHAnsi"/>
        </w:rPr>
        <w:t>eklerken, onların çocuksu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yanları ile karşılaştıklarında hayal kırıklığı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yaşarlar…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Ergen, bir eşyası için kardeşi ile kavga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edebilir…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Burnu akınca silmeyi unutabilir…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Anne babalar ergen çocuklarının bu hallerine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gerilmek yerine, onların ne kadar yardıma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ihtiyacı olduğunu görmelidir…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Görünüş olarak çıtı pıtı bir hanımefendi,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boylu poslu bir delikanlı da olsa o ne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yetişkindir, ne çocuk…</w:t>
      </w:r>
    </w:p>
    <w:p w:rsid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Ona ne yetişkin, ne de çocuk gibi… bazen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yetişkin, bazen de çocuk gibi davranmak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gerekir…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0674C">
        <w:rPr>
          <w:rFonts w:cstheme="minorHAnsi"/>
        </w:rPr>
        <w:t>Ergenin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En Güçlü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İhtiyacı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Bağımsızlıktır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Ergenlik dönemi dünyayı tanıma ve keşfetme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dönemidir.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Ergen için her yeni durum gerçekten yenidir,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heyecan vericidir…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Bundandır ki ergen cesurdur…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Babasından arabayı ister, “ben de sürebilirim”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diye düşünür; cesurdur…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Yüksek yerlere çıkar, kuş gibi uçarak aşağı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ineceğine inanır; cesurdur…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Hıza cesurdur… kavgaya cesur…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Fakat bu sınırsız özgürlük arzusu,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yanıltıcıdır…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Bundandır ki, ergen çocuğu olan anne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babalar kaygıya yatkındır…</w:t>
      </w:r>
    </w:p>
    <w:p w:rsid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Kaygı, tepkiyi ve çatışmayı doğurur…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Ergenin cesur yanı, kaliteli iletişim ve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kararlılıkla dengelenmelidir…</w:t>
      </w:r>
    </w:p>
    <w:p w:rsidR="000225E6" w:rsidRDefault="000225E6" w:rsidP="0002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Ergenlik Bir Problem Dönemi Değil, Çocukluk Dönemi Problemlerinin Dışa Vurumudur</w:t>
      </w:r>
    </w:p>
    <w:p w:rsidR="000225E6" w:rsidRDefault="000225E6" w:rsidP="0002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Yapılan çalışmalar gösteriyor ki çocukluk yıllarında duygularını özgürce yaşayamayan kişilerin ergenlik dönemi daha buhranlı oluyor.</w:t>
      </w:r>
    </w:p>
    <w:p w:rsidR="000225E6" w:rsidRDefault="000225E6" w:rsidP="0002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Ergenin yaşadığı sorun, ergenlik dönemine hastır, geçmiş dönemlerin birikintisidir… Ve çocuk, bu birikintiyi, öfke ve kızgınlıkla... heyecan ve tepkisellikle dışa vurur… Bu sayede, iç temizliğini gerçekleştirir…</w:t>
      </w:r>
    </w:p>
    <w:p w:rsidR="000225E6" w:rsidRDefault="000225E6" w:rsidP="0002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Bundandır ki ergenlik döneminde karşılaşılan sorunları baskı altına almak yerine, serbest bırakıp dışa vurmasını kolaylaştırmak gerekir…</w:t>
      </w:r>
    </w:p>
    <w:p w:rsidR="000225E6" w:rsidRDefault="000225E6" w:rsidP="0002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Baskı altında geçen çocukluk, ergenlik döneminde anormal davranışlara sebep olur…</w:t>
      </w:r>
    </w:p>
    <w:p w:rsidR="000225E6" w:rsidRDefault="000225E6" w:rsidP="0002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Ebeveynin bir türlü gülmeyen yüzü… aşağılayıcı bakışları… tedirgin edici sözleri… yıllar sonra ergenin gülmeyen yüzüne, aşağılayıcı bakışlarına ve tedirgin edici sözlerine dönüşür…</w:t>
      </w:r>
    </w:p>
    <w:p w:rsidR="000225E6" w:rsidRDefault="000225E6" w:rsidP="0002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Birçok ergenin küçük kardeşlerine yönelik acımasız tutumu, geçmiş dönemde o ergenin anne babasının kendisine yönelen davranışlarının aynısıdır.</w:t>
      </w:r>
    </w:p>
    <w:p w:rsidR="000225E6" w:rsidRDefault="000225E6" w:rsidP="00022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Bu yüzdendir ki ebeveynler, “çocuk işte… unutur gider” diye düşünmemeli… Her ekilen tohumun, ergenlikte biçileceği hatırdan çıkarılmamalıdır…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Ergenin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En Büyük İhtiyacı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Aidiyet İçinde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Özgürlüktür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Ergen ne özgürlüğünden taviz verir, ne de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bağsız yaşamak ister…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Bağlanmışlığın içinde özgürlüktür, ergenin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kişiliğini geliştiren duygu…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Çocuk, kendini ebeveyninin yanında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emniyette hissettikçe bağını kuvvetlendirir…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Değersiz hissettikçe içten içe bir kopuş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yaşar…</w:t>
      </w: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Ailesi ile bağı arttıkça, özgürlük ihtiyacının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sınırlarını kendi çizmeye başlar… Ailesi ile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bağları zayıfladıkça, özgürlük arzusu sınır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tanımaz bir hal alır…</w:t>
      </w:r>
    </w:p>
    <w:p w:rsid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0674C">
        <w:rPr>
          <w:rFonts w:cstheme="minorHAnsi"/>
        </w:rPr>
        <w:t>Bundandır ki ebeveynler, ergen çocuklarının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sınırlarını yasaklarla değil, çocuklarıyla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kuracakları aile bağlarının kalitesi ile</w:t>
      </w:r>
      <w:r>
        <w:rPr>
          <w:rFonts w:cstheme="minorHAnsi"/>
        </w:rPr>
        <w:t xml:space="preserve"> </w:t>
      </w:r>
      <w:r w:rsidRPr="0060674C">
        <w:rPr>
          <w:rFonts w:cstheme="minorHAnsi"/>
        </w:rPr>
        <w:t>oluşturmaya gayret etmelidir.</w:t>
      </w:r>
    </w:p>
    <w:p w:rsid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0674C" w:rsidRPr="0060674C" w:rsidRDefault="0060674C" w:rsidP="006067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Pedagog Adem Güneş (Bu yazı, yazarın </w:t>
      </w:r>
      <w:r w:rsidRPr="0060674C">
        <w:rPr>
          <w:rFonts w:cstheme="minorHAnsi"/>
        </w:rPr>
        <w:t>“</w:t>
      </w:r>
      <w:r w:rsidRPr="0060674C">
        <w:rPr>
          <w:rFonts w:cstheme="minorHAnsi"/>
          <w:bCs/>
        </w:rPr>
        <w:t>Ergenlik Döneminde 100 Temel Kural</w:t>
      </w:r>
      <w:r>
        <w:t>” adlı kitabından alınmıştır.)</w:t>
      </w:r>
    </w:p>
    <w:sectPr w:rsidR="0060674C" w:rsidRPr="0060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D6"/>
    <w:rsid w:val="000225E6"/>
    <w:rsid w:val="005F4C0B"/>
    <w:rsid w:val="0060674C"/>
    <w:rsid w:val="00731A38"/>
    <w:rsid w:val="007438D6"/>
    <w:rsid w:val="0099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D96FC-00AE-4923-83D4-970C22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6</cp:revision>
  <dcterms:created xsi:type="dcterms:W3CDTF">2021-09-21T12:19:00Z</dcterms:created>
  <dcterms:modified xsi:type="dcterms:W3CDTF">2022-01-19T10:09:00Z</dcterms:modified>
</cp:coreProperties>
</file>