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74C" w:rsidRDefault="0060674C" w:rsidP="0060674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Ergenlik Dönemi</w:t>
      </w:r>
      <w:r w:rsidR="00731A38">
        <w:rPr>
          <w:rFonts w:cstheme="minorHAnsi"/>
        </w:rPr>
        <w:t xml:space="preserve">                                                                                                     </w:t>
      </w:r>
      <w:bookmarkStart w:id="0" w:name="_GoBack"/>
      <w:bookmarkEnd w:id="0"/>
      <w:r w:rsidR="00731A38">
        <w:rPr>
          <w:rFonts w:cstheme="minorHAnsi"/>
        </w:rPr>
        <w:t xml:space="preserve">                          </w:t>
      </w:r>
      <w:r w:rsidR="00731A38" w:rsidRPr="00790899">
        <w:rPr>
          <w:rFonts w:ascii="DINTMedium" w:hAnsi="DINTMedium" w:cs="DINTMedium"/>
          <w:noProof/>
          <w:sz w:val="28"/>
          <w:szCs w:val="28"/>
          <w:lang w:eastAsia="tr-TR"/>
        </w:rPr>
        <w:drawing>
          <wp:inline distT="0" distB="0" distL="0" distR="0" wp14:anchorId="3E9E78B1" wp14:editId="6088EA20">
            <wp:extent cx="842877" cy="459062"/>
            <wp:effectExtent l="0" t="0" r="0" b="0"/>
            <wp:docPr id="1" name="Resim 1" descr="C:\Users\zeynepaydin\Downloads\timasokul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eynepaydin\Downloads\timasokul-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994" cy="473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74C" w:rsidRDefault="0060674C" w:rsidP="0060674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5F4C0B" w:rsidRDefault="0060674C" w:rsidP="0060674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0674C">
        <w:rPr>
          <w:rFonts w:cstheme="minorHAnsi"/>
        </w:rPr>
        <w:t>Ergenlik</w:t>
      </w:r>
      <w:r>
        <w:rPr>
          <w:rFonts w:cstheme="minorHAnsi"/>
        </w:rPr>
        <w:t xml:space="preserve"> </w:t>
      </w:r>
      <w:r w:rsidRPr="0060674C">
        <w:rPr>
          <w:rFonts w:cstheme="minorHAnsi"/>
        </w:rPr>
        <w:t>Dönemi, İnsan</w:t>
      </w:r>
      <w:r>
        <w:rPr>
          <w:rFonts w:cstheme="minorHAnsi"/>
        </w:rPr>
        <w:t xml:space="preserve"> </w:t>
      </w:r>
      <w:r w:rsidRPr="0060674C">
        <w:rPr>
          <w:rFonts w:cstheme="minorHAnsi"/>
        </w:rPr>
        <w:t>Davranışlarının</w:t>
      </w:r>
      <w:r>
        <w:rPr>
          <w:rFonts w:cstheme="minorHAnsi"/>
        </w:rPr>
        <w:t xml:space="preserve"> </w:t>
      </w:r>
      <w:r w:rsidRPr="0060674C">
        <w:rPr>
          <w:rFonts w:cstheme="minorHAnsi"/>
        </w:rPr>
        <w:t>En Acemi Olduğu</w:t>
      </w:r>
      <w:r>
        <w:rPr>
          <w:rFonts w:cstheme="minorHAnsi"/>
        </w:rPr>
        <w:t xml:space="preserve"> </w:t>
      </w:r>
      <w:r w:rsidRPr="0060674C">
        <w:rPr>
          <w:rFonts w:cstheme="minorHAnsi"/>
        </w:rPr>
        <w:t>Dönemdir</w:t>
      </w:r>
    </w:p>
    <w:p w:rsidR="0060674C" w:rsidRPr="0060674C" w:rsidRDefault="0060674C" w:rsidP="0060674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0674C">
        <w:rPr>
          <w:rFonts w:cstheme="minorHAnsi"/>
        </w:rPr>
        <w:t>Ergen, yetişkin bedeninin içerisinde çocuksu</w:t>
      </w:r>
      <w:r>
        <w:rPr>
          <w:rFonts w:cstheme="minorHAnsi"/>
        </w:rPr>
        <w:t xml:space="preserve"> </w:t>
      </w:r>
      <w:r w:rsidRPr="0060674C">
        <w:rPr>
          <w:rFonts w:cstheme="minorHAnsi"/>
        </w:rPr>
        <w:t>ruha sahip insandır…</w:t>
      </w:r>
    </w:p>
    <w:p w:rsidR="0060674C" w:rsidRPr="0060674C" w:rsidRDefault="0060674C" w:rsidP="0060674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0674C">
        <w:rPr>
          <w:rFonts w:cstheme="minorHAnsi"/>
        </w:rPr>
        <w:t>Anne babalar, genellikle ergen çocuklarının</w:t>
      </w:r>
      <w:r>
        <w:rPr>
          <w:rFonts w:cstheme="minorHAnsi"/>
        </w:rPr>
        <w:t xml:space="preserve"> </w:t>
      </w:r>
      <w:r w:rsidRPr="0060674C">
        <w:rPr>
          <w:rFonts w:cstheme="minorHAnsi"/>
        </w:rPr>
        <w:t>görünüşlerine aldanıp onlardan yetişkin</w:t>
      </w:r>
      <w:r>
        <w:rPr>
          <w:rFonts w:cstheme="minorHAnsi"/>
        </w:rPr>
        <w:t xml:space="preserve"> </w:t>
      </w:r>
      <w:r w:rsidRPr="0060674C">
        <w:rPr>
          <w:rFonts w:cstheme="minorHAnsi"/>
        </w:rPr>
        <w:t xml:space="preserve">davranışları </w:t>
      </w:r>
      <w:r>
        <w:rPr>
          <w:rFonts w:cstheme="minorHAnsi"/>
        </w:rPr>
        <w:t>b</w:t>
      </w:r>
      <w:r w:rsidRPr="0060674C">
        <w:rPr>
          <w:rFonts w:cstheme="minorHAnsi"/>
        </w:rPr>
        <w:t>eklerken, onların çocuksu</w:t>
      </w:r>
      <w:r>
        <w:rPr>
          <w:rFonts w:cstheme="minorHAnsi"/>
        </w:rPr>
        <w:t xml:space="preserve"> </w:t>
      </w:r>
      <w:r w:rsidRPr="0060674C">
        <w:rPr>
          <w:rFonts w:cstheme="minorHAnsi"/>
        </w:rPr>
        <w:t>yanları ile karşılaştıklarında hayal kırıklığı</w:t>
      </w:r>
      <w:r>
        <w:rPr>
          <w:rFonts w:cstheme="minorHAnsi"/>
        </w:rPr>
        <w:t xml:space="preserve"> </w:t>
      </w:r>
      <w:r w:rsidRPr="0060674C">
        <w:rPr>
          <w:rFonts w:cstheme="minorHAnsi"/>
        </w:rPr>
        <w:t>yaşarlar…</w:t>
      </w:r>
    </w:p>
    <w:p w:rsidR="0060674C" w:rsidRPr="0060674C" w:rsidRDefault="0060674C" w:rsidP="0060674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0674C">
        <w:rPr>
          <w:rFonts w:cstheme="minorHAnsi"/>
        </w:rPr>
        <w:t>Ergen, bir eşyası için kardeşi ile kavga</w:t>
      </w:r>
      <w:r>
        <w:rPr>
          <w:rFonts w:cstheme="minorHAnsi"/>
        </w:rPr>
        <w:t xml:space="preserve"> </w:t>
      </w:r>
      <w:r w:rsidRPr="0060674C">
        <w:rPr>
          <w:rFonts w:cstheme="minorHAnsi"/>
        </w:rPr>
        <w:t>edebilir…</w:t>
      </w:r>
      <w:r>
        <w:rPr>
          <w:rFonts w:cstheme="minorHAnsi"/>
        </w:rPr>
        <w:t xml:space="preserve"> </w:t>
      </w:r>
      <w:r w:rsidRPr="0060674C">
        <w:rPr>
          <w:rFonts w:cstheme="minorHAnsi"/>
        </w:rPr>
        <w:t>Burnu akınca silmeyi unutabilir…</w:t>
      </w:r>
    </w:p>
    <w:p w:rsidR="0060674C" w:rsidRPr="0060674C" w:rsidRDefault="0060674C" w:rsidP="0060674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0674C">
        <w:rPr>
          <w:rFonts w:cstheme="minorHAnsi"/>
        </w:rPr>
        <w:t>Anne babalar ergen çocuklarının bu hallerine</w:t>
      </w:r>
      <w:r>
        <w:rPr>
          <w:rFonts w:cstheme="minorHAnsi"/>
        </w:rPr>
        <w:t xml:space="preserve"> </w:t>
      </w:r>
      <w:r w:rsidRPr="0060674C">
        <w:rPr>
          <w:rFonts w:cstheme="minorHAnsi"/>
        </w:rPr>
        <w:t>gerilmek yerine, onların ne kadar yardıma</w:t>
      </w:r>
      <w:r>
        <w:rPr>
          <w:rFonts w:cstheme="minorHAnsi"/>
        </w:rPr>
        <w:t xml:space="preserve"> </w:t>
      </w:r>
      <w:r w:rsidRPr="0060674C">
        <w:rPr>
          <w:rFonts w:cstheme="minorHAnsi"/>
        </w:rPr>
        <w:t>ihtiyacı olduğunu görmelidir…</w:t>
      </w:r>
    </w:p>
    <w:p w:rsidR="0060674C" w:rsidRPr="0060674C" w:rsidRDefault="0060674C" w:rsidP="0060674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0674C">
        <w:rPr>
          <w:rFonts w:cstheme="minorHAnsi"/>
        </w:rPr>
        <w:t>Görünüş olarak çıtı pıtı bir hanımefendi,</w:t>
      </w:r>
      <w:r>
        <w:rPr>
          <w:rFonts w:cstheme="minorHAnsi"/>
        </w:rPr>
        <w:t xml:space="preserve"> </w:t>
      </w:r>
      <w:r w:rsidRPr="0060674C">
        <w:rPr>
          <w:rFonts w:cstheme="minorHAnsi"/>
        </w:rPr>
        <w:t>boylu poslu bir delikanlı da olsa o ne</w:t>
      </w:r>
      <w:r>
        <w:rPr>
          <w:rFonts w:cstheme="minorHAnsi"/>
        </w:rPr>
        <w:t xml:space="preserve"> </w:t>
      </w:r>
      <w:r w:rsidRPr="0060674C">
        <w:rPr>
          <w:rFonts w:cstheme="minorHAnsi"/>
        </w:rPr>
        <w:t>yetişkindir, ne çocuk…</w:t>
      </w:r>
    </w:p>
    <w:p w:rsidR="0060674C" w:rsidRDefault="0060674C" w:rsidP="0060674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0674C">
        <w:rPr>
          <w:rFonts w:cstheme="minorHAnsi"/>
        </w:rPr>
        <w:t>Ona ne yetişkin, ne de çocuk gibi… bazen</w:t>
      </w:r>
      <w:r>
        <w:rPr>
          <w:rFonts w:cstheme="minorHAnsi"/>
        </w:rPr>
        <w:t xml:space="preserve"> </w:t>
      </w:r>
      <w:r w:rsidRPr="0060674C">
        <w:rPr>
          <w:rFonts w:cstheme="minorHAnsi"/>
        </w:rPr>
        <w:t>yetişkin, bazen de çocuk gibi davranmak</w:t>
      </w:r>
      <w:r>
        <w:rPr>
          <w:rFonts w:cstheme="minorHAnsi"/>
        </w:rPr>
        <w:t xml:space="preserve"> </w:t>
      </w:r>
      <w:r w:rsidRPr="0060674C">
        <w:rPr>
          <w:rFonts w:cstheme="minorHAnsi"/>
        </w:rPr>
        <w:t>gerekir…</w:t>
      </w:r>
    </w:p>
    <w:p w:rsidR="0060674C" w:rsidRPr="0060674C" w:rsidRDefault="0060674C" w:rsidP="0060674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74C">
        <w:rPr>
          <w:rFonts w:cstheme="minorHAnsi"/>
        </w:rPr>
        <w:t>Ergenin</w:t>
      </w:r>
      <w:r>
        <w:rPr>
          <w:rFonts w:cstheme="minorHAnsi"/>
        </w:rPr>
        <w:t xml:space="preserve"> </w:t>
      </w:r>
      <w:r w:rsidRPr="0060674C">
        <w:rPr>
          <w:rFonts w:cstheme="minorHAnsi"/>
        </w:rPr>
        <w:t>En Güçlü</w:t>
      </w:r>
      <w:r>
        <w:rPr>
          <w:rFonts w:cstheme="minorHAnsi"/>
        </w:rPr>
        <w:t xml:space="preserve"> </w:t>
      </w:r>
      <w:r w:rsidRPr="0060674C">
        <w:rPr>
          <w:rFonts w:cstheme="minorHAnsi"/>
        </w:rPr>
        <w:t>İhtiyacı</w:t>
      </w:r>
      <w:r>
        <w:rPr>
          <w:rFonts w:cstheme="minorHAnsi"/>
        </w:rPr>
        <w:t xml:space="preserve"> </w:t>
      </w:r>
      <w:r w:rsidRPr="0060674C">
        <w:rPr>
          <w:rFonts w:cstheme="minorHAnsi"/>
        </w:rPr>
        <w:t>Bağımsızlıktır</w:t>
      </w:r>
    </w:p>
    <w:p w:rsidR="0060674C" w:rsidRPr="0060674C" w:rsidRDefault="0060674C" w:rsidP="0060674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0674C">
        <w:rPr>
          <w:rFonts w:cstheme="minorHAnsi"/>
        </w:rPr>
        <w:t>Ergenlik dönemi dünyayı tanıma ve keşfetme</w:t>
      </w:r>
      <w:r>
        <w:rPr>
          <w:rFonts w:cstheme="minorHAnsi"/>
        </w:rPr>
        <w:t xml:space="preserve"> </w:t>
      </w:r>
      <w:r w:rsidRPr="0060674C">
        <w:rPr>
          <w:rFonts w:cstheme="minorHAnsi"/>
        </w:rPr>
        <w:t>dönemidir.</w:t>
      </w:r>
    </w:p>
    <w:p w:rsidR="0060674C" w:rsidRPr="0060674C" w:rsidRDefault="0060674C" w:rsidP="0060674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0674C">
        <w:rPr>
          <w:rFonts w:cstheme="minorHAnsi"/>
        </w:rPr>
        <w:t>Ergen için her yeni durum gerçekten yenidir,</w:t>
      </w:r>
      <w:r>
        <w:rPr>
          <w:rFonts w:cstheme="minorHAnsi"/>
        </w:rPr>
        <w:t xml:space="preserve"> </w:t>
      </w:r>
      <w:r w:rsidRPr="0060674C">
        <w:rPr>
          <w:rFonts w:cstheme="minorHAnsi"/>
        </w:rPr>
        <w:t>heyecan vericidir…</w:t>
      </w:r>
    </w:p>
    <w:p w:rsidR="0060674C" w:rsidRPr="0060674C" w:rsidRDefault="0060674C" w:rsidP="0060674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0674C">
        <w:rPr>
          <w:rFonts w:cstheme="minorHAnsi"/>
        </w:rPr>
        <w:t>Bundandır ki ergen cesurdur…</w:t>
      </w:r>
    </w:p>
    <w:p w:rsidR="0060674C" w:rsidRPr="0060674C" w:rsidRDefault="0060674C" w:rsidP="0060674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0674C">
        <w:rPr>
          <w:rFonts w:cstheme="minorHAnsi"/>
        </w:rPr>
        <w:t>Babasından arabayı ister, “ben de sürebilirim”</w:t>
      </w:r>
      <w:r>
        <w:rPr>
          <w:rFonts w:cstheme="minorHAnsi"/>
        </w:rPr>
        <w:t xml:space="preserve"> </w:t>
      </w:r>
      <w:r w:rsidRPr="0060674C">
        <w:rPr>
          <w:rFonts w:cstheme="minorHAnsi"/>
        </w:rPr>
        <w:t>diye düşünür; cesurdur…</w:t>
      </w:r>
      <w:r>
        <w:rPr>
          <w:rFonts w:cstheme="minorHAnsi"/>
        </w:rPr>
        <w:t xml:space="preserve"> </w:t>
      </w:r>
      <w:r w:rsidRPr="0060674C">
        <w:rPr>
          <w:rFonts w:cstheme="minorHAnsi"/>
        </w:rPr>
        <w:t>Yüksek yerlere çıkar, kuş gibi uçarak aşağı</w:t>
      </w:r>
      <w:r>
        <w:rPr>
          <w:rFonts w:cstheme="minorHAnsi"/>
        </w:rPr>
        <w:t xml:space="preserve"> </w:t>
      </w:r>
      <w:r w:rsidRPr="0060674C">
        <w:rPr>
          <w:rFonts w:cstheme="minorHAnsi"/>
        </w:rPr>
        <w:t>ineceğine inanır; cesurdur…</w:t>
      </w:r>
      <w:r>
        <w:rPr>
          <w:rFonts w:cstheme="minorHAnsi"/>
        </w:rPr>
        <w:t xml:space="preserve"> </w:t>
      </w:r>
      <w:r w:rsidRPr="0060674C">
        <w:rPr>
          <w:rFonts w:cstheme="minorHAnsi"/>
        </w:rPr>
        <w:t>Hıza cesurdur… kavgaya cesur…</w:t>
      </w:r>
    </w:p>
    <w:p w:rsidR="0060674C" w:rsidRPr="0060674C" w:rsidRDefault="0060674C" w:rsidP="0060674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0674C">
        <w:rPr>
          <w:rFonts w:cstheme="minorHAnsi"/>
        </w:rPr>
        <w:t>Fakat bu sınırsız özgürlük arzusu,</w:t>
      </w:r>
      <w:r>
        <w:rPr>
          <w:rFonts w:cstheme="minorHAnsi"/>
        </w:rPr>
        <w:t xml:space="preserve"> </w:t>
      </w:r>
      <w:r w:rsidRPr="0060674C">
        <w:rPr>
          <w:rFonts w:cstheme="minorHAnsi"/>
        </w:rPr>
        <w:t>yanıltıcıdır…</w:t>
      </w:r>
      <w:r>
        <w:rPr>
          <w:rFonts w:cstheme="minorHAnsi"/>
        </w:rPr>
        <w:t xml:space="preserve"> </w:t>
      </w:r>
      <w:r w:rsidRPr="0060674C">
        <w:rPr>
          <w:rFonts w:cstheme="minorHAnsi"/>
        </w:rPr>
        <w:t>Bundandır ki, ergen çocuğu olan anne</w:t>
      </w:r>
      <w:r>
        <w:rPr>
          <w:rFonts w:cstheme="minorHAnsi"/>
        </w:rPr>
        <w:t xml:space="preserve"> </w:t>
      </w:r>
      <w:r w:rsidRPr="0060674C">
        <w:rPr>
          <w:rFonts w:cstheme="minorHAnsi"/>
        </w:rPr>
        <w:t>babalar kaygıya yatkındır…</w:t>
      </w:r>
    </w:p>
    <w:p w:rsidR="0060674C" w:rsidRDefault="0060674C" w:rsidP="0060674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0674C">
        <w:rPr>
          <w:rFonts w:cstheme="minorHAnsi"/>
        </w:rPr>
        <w:t>Kaygı, tepkiyi ve çatışmayı doğurur…</w:t>
      </w:r>
      <w:r>
        <w:rPr>
          <w:rFonts w:cstheme="minorHAnsi"/>
        </w:rPr>
        <w:t xml:space="preserve"> </w:t>
      </w:r>
      <w:r w:rsidRPr="0060674C">
        <w:rPr>
          <w:rFonts w:cstheme="minorHAnsi"/>
        </w:rPr>
        <w:t>Ergenin cesur yanı, kaliteli iletişim ve</w:t>
      </w:r>
      <w:r>
        <w:rPr>
          <w:rFonts w:cstheme="minorHAnsi"/>
        </w:rPr>
        <w:t xml:space="preserve"> </w:t>
      </w:r>
      <w:r w:rsidRPr="0060674C">
        <w:rPr>
          <w:rFonts w:cstheme="minorHAnsi"/>
        </w:rPr>
        <w:t>kararlılıkla dengelenmelidir…</w:t>
      </w:r>
    </w:p>
    <w:p w:rsidR="000225E6" w:rsidRDefault="000225E6" w:rsidP="000225E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Ergenlik Bir Problem Dönemi Değil, Çocukluk Dönemi Problemlerinin Dışa Vurumudur</w:t>
      </w:r>
    </w:p>
    <w:p w:rsidR="000225E6" w:rsidRDefault="000225E6" w:rsidP="000225E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Yapılan çalışmalar gösteriyor ki çocukluk yıllarında duygularını özgürce yaşayamayan kişilerin ergenlik dönemi daha buhranlı oluyor.</w:t>
      </w:r>
    </w:p>
    <w:p w:rsidR="000225E6" w:rsidRDefault="000225E6" w:rsidP="000225E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Ergenin yaşadığı sorun, ergenlik dönemine hastır, geçmiş dönemlerin birikintisidir… Ve çocuk, bu birikintiyi, öfke ve kızgınlıkla... heyecan ve tepkisellikle dışa vurur… Bu sayede, iç temizliğini gerçekleştirir…</w:t>
      </w:r>
    </w:p>
    <w:p w:rsidR="000225E6" w:rsidRDefault="000225E6" w:rsidP="000225E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Bundandır ki ergenlik döneminde karşılaşılan sorunları baskı altına almak yerine, serbest bırakıp dışa vurmasını kolaylaştırmak gerekir…</w:t>
      </w:r>
    </w:p>
    <w:p w:rsidR="000225E6" w:rsidRDefault="000225E6" w:rsidP="000225E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Baskı altında geçen çocukluk, ergenlik döneminde anormal davranışlara sebep olur…</w:t>
      </w:r>
    </w:p>
    <w:p w:rsidR="000225E6" w:rsidRDefault="000225E6" w:rsidP="000225E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Ebeveynin bir türlü gülmeyen yüzü… aşağılayıcı bakışları… tedirgin edici sözleri… yıllar sonra ergenin gülmeyen yüzüne, aşağılayıcı bakışlarına ve tedirgin edici sözlerine dönüşür…</w:t>
      </w:r>
    </w:p>
    <w:p w:rsidR="000225E6" w:rsidRDefault="000225E6" w:rsidP="000225E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Birçok ergenin küçük kardeşlerine yönelik acımasız tutumu, geçmiş dönemde o ergenin anne babasının kendisine yönelen davranışlarının aynısıdır.</w:t>
      </w:r>
    </w:p>
    <w:p w:rsidR="000225E6" w:rsidRDefault="000225E6" w:rsidP="000225E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Bu yüzdendir ki ebeveynler, “çocuk işte… unutur gider” diye düşünmemeli… Her ekilen tohumun, ergenlikte biçileceği hatırdan çıkarılmamalıdır…</w:t>
      </w:r>
    </w:p>
    <w:p w:rsidR="0060674C" w:rsidRPr="0060674C" w:rsidRDefault="0060674C" w:rsidP="0060674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0674C">
        <w:rPr>
          <w:rFonts w:cstheme="minorHAnsi"/>
        </w:rPr>
        <w:t>Ergenin</w:t>
      </w:r>
      <w:r>
        <w:rPr>
          <w:rFonts w:cstheme="minorHAnsi"/>
        </w:rPr>
        <w:t xml:space="preserve"> </w:t>
      </w:r>
      <w:r w:rsidRPr="0060674C">
        <w:rPr>
          <w:rFonts w:cstheme="minorHAnsi"/>
        </w:rPr>
        <w:t>En Büyük İhtiyacı</w:t>
      </w:r>
      <w:r>
        <w:rPr>
          <w:rFonts w:cstheme="minorHAnsi"/>
        </w:rPr>
        <w:t xml:space="preserve"> </w:t>
      </w:r>
      <w:r w:rsidRPr="0060674C">
        <w:rPr>
          <w:rFonts w:cstheme="minorHAnsi"/>
        </w:rPr>
        <w:t>Aidiyet İçinde</w:t>
      </w:r>
      <w:r>
        <w:rPr>
          <w:rFonts w:cstheme="minorHAnsi"/>
        </w:rPr>
        <w:t xml:space="preserve"> </w:t>
      </w:r>
      <w:r w:rsidRPr="0060674C">
        <w:rPr>
          <w:rFonts w:cstheme="minorHAnsi"/>
        </w:rPr>
        <w:t>Özgürlüktür</w:t>
      </w:r>
    </w:p>
    <w:p w:rsidR="0060674C" w:rsidRPr="0060674C" w:rsidRDefault="0060674C" w:rsidP="0060674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0674C">
        <w:rPr>
          <w:rFonts w:cstheme="minorHAnsi"/>
        </w:rPr>
        <w:t>Ergen ne özgürlüğünden taviz verir, ne de</w:t>
      </w:r>
      <w:r>
        <w:rPr>
          <w:rFonts w:cstheme="minorHAnsi"/>
        </w:rPr>
        <w:t xml:space="preserve"> </w:t>
      </w:r>
      <w:r w:rsidRPr="0060674C">
        <w:rPr>
          <w:rFonts w:cstheme="minorHAnsi"/>
        </w:rPr>
        <w:t>bağsız yaşamak ister…</w:t>
      </w:r>
      <w:r>
        <w:rPr>
          <w:rFonts w:cstheme="minorHAnsi"/>
        </w:rPr>
        <w:t xml:space="preserve"> </w:t>
      </w:r>
      <w:r w:rsidRPr="0060674C">
        <w:rPr>
          <w:rFonts w:cstheme="minorHAnsi"/>
        </w:rPr>
        <w:t>Bağlanmışlığın içinde özgürlüktür, ergenin</w:t>
      </w:r>
      <w:r>
        <w:rPr>
          <w:rFonts w:cstheme="minorHAnsi"/>
        </w:rPr>
        <w:t xml:space="preserve"> </w:t>
      </w:r>
      <w:r w:rsidRPr="0060674C">
        <w:rPr>
          <w:rFonts w:cstheme="minorHAnsi"/>
        </w:rPr>
        <w:t>kişiliğini geliştiren duygu…</w:t>
      </w:r>
    </w:p>
    <w:p w:rsidR="0060674C" w:rsidRPr="0060674C" w:rsidRDefault="0060674C" w:rsidP="0060674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0674C">
        <w:rPr>
          <w:rFonts w:cstheme="minorHAnsi"/>
        </w:rPr>
        <w:t>Çocuk, kendini ebeveyninin yanında</w:t>
      </w:r>
      <w:r>
        <w:rPr>
          <w:rFonts w:cstheme="minorHAnsi"/>
        </w:rPr>
        <w:t xml:space="preserve"> </w:t>
      </w:r>
      <w:r w:rsidRPr="0060674C">
        <w:rPr>
          <w:rFonts w:cstheme="minorHAnsi"/>
        </w:rPr>
        <w:t>emniyette hissettikçe bağını kuvvetlendirir…</w:t>
      </w:r>
      <w:r>
        <w:rPr>
          <w:rFonts w:cstheme="minorHAnsi"/>
        </w:rPr>
        <w:t xml:space="preserve"> </w:t>
      </w:r>
      <w:r w:rsidRPr="0060674C">
        <w:rPr>
          <w:rFonts w:cstheme="minorHAnsi"/>
        </w:rPr>
        <w:t>Değersiz hissettikçe içten içe bir kopuş</w:t>
      </w:r>
      <w:r>
        <w:rPr>
          <w:rFonts w:cstheme="minorHAnsi"/>
        </w:rPr>
        <w:t xml:space="preserve"> </w:t>
      </w:r>
      <w:r w:rsidRPr="0060674C">
        <w:rPr>
          <w:rFonts w:cstheme="minorHAnsi"/>
        </w:rPr>
        <w:t>yaşar…</w:t>
      </w:r>
    </w:p>
    <w:p w:rsidR="0060674C" w:rsidRPr="0060674C" w:rsidRDefault="0060674C" w:rsidP="0060674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0674C">
        <w:rPr>
          <w:rFonts w:cstheme="minorHAnsi"/>
        </w:rPr>
        <w:t>Ailesi ile bağı arttıkça, özgürlük ihtiyacının</w:t>
      </w:r>
      <w:r>
        <w:rPr>
          <w:rFonts w:cstheme="minorHAnsi"/>
        </w:rPr>
        <w:t xml:space="preserve"> </w:t>
      </w:r>
      <w:r w:rsidRPr="0060674C">
        <w:rPr>
          <w:rFonts w:cstheme="minorHAnsi"/>
        </w:rPr>
        <w:t>sınırlarını kendi çizmeye başlar… Ailesi ile</w:t>
      </w:r>
      <w:r>
        <w:rPr>
          <w:rFonts w:cstheme="minorHAnsi"/>
        </w:rPr>
        <w:t xml:space="preserve"> </w:t>
      </w:r>
      <w:r w:rsidRPr="0060674C">
        <w:rPr>
          <w:rFonts w:cstheme="minorHAnsi"/>
        </w:rPr>
        <w:t>bağları zayıfladıkça, özgürlük arzusu sınır</w:t>
      </w:r>
      <w:r>
        <w:rPr>
          <w:rFonts w:cstheme="minorHAnsi"/>
        </w:rPr>
        <w:t xml:space="preserve"> </w:t>
      </w:r>
      <w:r w:rsidRPr="0060674C">
        <w:rPr>
          <w:rFonts w:cstheme="minorHAnsi"/>
        </w:rPr>
        <w:t>tanımaz bir hal alır…</w:t>
      </w:r>
    </w:p>
    <w:p w:rsidR="0060674C" w:rsidRDefault="0060674C" w:rsidP="0060674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0674C">
        <w:rPr>
          <w:rFonts w:cstheme="minorHAnsi"/>
        </w:rPr>
        <w:t>Bundandır ki ebeveynler, ergen çocuklarının</w:t>
      </w:r>
      <w:r>
        <w:rPr>
          <w:rFonts w:cstheme="minorHAnsi"/>
        </w:rPr>
        <w:t xml:space="preserve"> </w:t>
      </w:r>
      <w:r w:rsidRPr="0060674C">
        <w:rPr>
          <w:rFonts w:cstheme="minorHAnsi"/>
        </w:rPr>
        <w:t>sınırlarını yasaklarla değil, çocuklarıyla</w:t>
      </w:r>
      <w:r>
        <w:rPr>
          <w:rFonts w:cstheme="minorHAnsi"/>
        </w:rPr>
        <w:t xml:space="preserve"> </w:t>
      </w:r>
      <w:r w:rsidRPr="0060674C">
        <w:rPr>
          <w:rFonts w:cstheme="minorHAnsi"/>
        </w:rPr>
        <w:t>kuracakları aile bağlarının kalitesi ile</w:t>
      </w:r>
      <w:r>
        <w:rPr>
          <w:rFonts w:cstheme="minorHAnsi"/>
        </w:rPr>
        <w:t xml:space="preserve"> </w:t>
      </w:r>
      <w:r w:rsidRPr="0060674C">
        <w:rPr>
          <w:rFonts w:cstheme="minorHAnsi"/>
        </w:rPr>
        <w:t>oluşturmaya gayret etmelidir.</w:t>
      </w:r>
    </w:p>
    <w:p w:rsidR="0060674C" w:rsidRDefault="0060674C" w:rsidP="0060674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60674C" w:rsidRPr="0060674C" w:rsidRDefault="0060674C" w:rsidP="0060674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t xml:space="preserve">Pedagog Adem Güneş (Bu yazı, yazarın </w:t>
      </w:r>
      <w:r w:rsidRPr="0060674C">
        <w:rPr>
          <w:rFonts w:cstheme="minorHAnsi"/>
        </w:rPr>
        <w:t>“</w:t>
      </w:r>
      <w:r w:rsidRPr="0060674C">
        <w:rPr>
          <w:rFonts w:cstheme="minorHAnsi"/>
          <w:bCs/>
        </w:rPr>
        <w:t>Ergenlik Döneminde 100 Temel Kural</w:t>
      </w:r>
      <w:r>
        <w:t>” adlı kitabından alınmıştır.)</w:t>
      </w:r>
    </w:p>
    <w:sectPr w:rsidR="0060674C" w:rsidRPr="006067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DINTMedium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8D6"/>
    <w:rsid w:val="000225E6"/>
    <w:rsid w:val="005F4C0B"/>
    <w:rsid w:val="0060674C"/>
    <w:rsid w:val="00731A38"/>
    <w:rsid w:val="007438D6"/>
    <w:rsid w:val="0099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3D96FC-00AE-4923-83D4-970C2235F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21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Aydın</dc:creator>
  <cp:keywords/>
  <dc:description/>
  <cp:lastModifiedBy>Zeynep Aydın</cp:lastModifiedBy>
  <cp:revision>6</cp:revision>
  <dcterms:created xsi:type="dcterms:W3CDTF">2021-09-21T12:19:00Z</dcterms:created>
  <dcterms:modified xsi:type="dcterms:W3CDTF">2022-01-19T10:09:00Z</dcterms:modified>
</cp:coreProperties>
</file>