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A9" w:rsidRPr="00940284" w:rsidRDefault="00940284">
      <w:pPr>
        <w:rPr>
          <w:rFonts w:ascii="Calibri" w:hAnsi="Calibri" w:cs="Calibri"/>
        </w:rPr>
      </w:pPr>
      <w:r w:rsidRPr="00940284">
        <w:rPr>
          <w:rFonts w:ascii="Calibri" w:hAnsi="Calibri" w:cs="Calibri"/>
        </w:rPr>
        <w:t>Gençlik ve Şiddet</w:t>
      </w:r>
      <w:r w:rsidR="007C3558">
        <w:rPr>
          <w:rFonts w:ascii="Calibri" w:hAnsi="Calibri" w:cs="Calibri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7C3558">
        <w:rPr>
          <w:rFonts w:ascii="Calibri" w:hAnsi="Calibri" w:cs="Calibri"/>
        </w:rPr>
        <w:t xml:space="preserve">                    </w:t>
      </w:r>
      <w:r w:rsidR="007C3558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31076ADC" wp14:editId="049B51D1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B7" w:rsidRPr="00940284" w:rsidRDefault="00413DB7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 xml:space="preserve">Şiddet, maalesef toplumun her kesiminde karşılaştığımız, </w:t>
      </w:r>
      <w:r w:rsidR="00A20813" w:rsidRPr="00940284">
        <w:rPr>
          <w:rFonts w:ascii="Calibri" w:eastAsia="AGaramondPro-Regular" w:hAnsi="Calibri" w:cs="Calibri"/>
        </w:rPr>
        <w:t xml:space="preserve">fiziksel veya ruhsal tahribata yol açan davranışların tamamıdır. </w:t>
      </w:r>
      <w:r w:rsidRPr="00940284">
        <w:rPr>
          <w:rFonts w:ascii="Calibri" w:eastAsia="AGaramondPro-Regular" w:hAnsi="Calibri" w:cs="Calibri"/>
        </w:rPr>
        <w:t xml:space="preserve"> </w:t>
      </w: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Tüm dünyada özellikle son yıllarda öğrenciler arasında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şiddet giderek yaygınlaştı. Henüz çocuk yaşta olanlar arasındaki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anlaşmazlıklar, tartışmalar bile büyüyerek yerini yaralamalara,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cinayetlere bıraktı. Aslında şiddet eğilimi insanın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doğasında vardır. İlk insanlardan bu yana inceleyecek olursak,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insanoğlunun hayatını idame ettirebilmesi için avcı karakteriyle yaratıldığını görebiliriz</w:t>
      </w:r>
      <w:r w:rsidR="00A20813" w:rsidRPr="00940284">
        <w:rPr>
          <w:rFonts w:ascii="Calibri" w:eastAsia="AGaramondPro-Regular" w:hAnsi="Calibri" w:cs="Calibri"/>
        </w:rPr>
        <w:t>.</w:t>
      </w:r>
      <w:r w:rsidRPr="00940284">
        <w:rPr>
          <w:rFonts w:ascii="Calibri" w:eastAsia="AGaramondPro-Regular" w:hAnsi="Calibri" w:cs="Calibri"/>
        </w:rPr>
        <w:t xml:space="preserve"> </w:t>
      </w: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Şiddet duygusunun oluşmasında biyolojik eğilimlerin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rolü vardır, ama rolü tamamıyla genlere yüklemek doğru değildir.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Bu duygu sosyal öğrenme yoluyla da pekişir. Onaylandığı,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sorunların çözümünde metot olarak başvurulduğu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toplumlarda şiddet daha da yaygındır. Batı kültüründe 60’lı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yıllarda uygulanmaya başlanan eğitim politikası da bunun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kanıtlarından biridir. Darwin’in yaşam mücadelesi tezinden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de etkilenen bu eğitim anlayışına göre şiddetin onaylanması,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kabul görmesi bir değişimi tetikleyecek, sonunda bir düzen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sağlanacaktı. Ancak beklenen olmadı</w:t>
      </w:r>
      <w:r w:rsidR="00D3449E" w:rsidRPr="00940284">
        <w:rPr>
          <w:rFonts w:ascii="Calibri" w:eastAsia="AGaramondPro-Regular" w:hAnsi="Calibri" w:cs="Calibri"/>
        </w:rPr>
        <w:t xml:space="preserve"> ve bu tü</w:t>
      </w:r>
      <w:r w:rsidRPr="00940284">
        <w:rPr>
          <w:rFonts w:ascii="Calibri" w:eastAsia="AGaramondPro-Regular" w:hAnsi="Calibri" w:cs="Calibri"/>
        </w:rPr>
        <w:t>r bir eğitim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politikası okulları birer suç yuvası haline getirdi.</w:t>
      </w: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Bireylerin şiddete yatkın yetişmesinde, şiddete başvurmayı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hoş görmesinde ailenin katkısı da büyüktür. Bir ailede herkes yüksek sesle konuşuyor, birbiriyle kavga ediyor, tabaklar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havada uçuşuyorsa çocuğun şiddeti ilk öğrendiği yer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evi olacaktır. Çocuk, bağıran babasını öfke modeli olarak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alacak ve annesine, babasına bağırmaya başlayacak; oyun oynarken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oyuncaklarını bile birbirine bağırttıracaktır.</w:t>
      </w:r>
    </w:p>
    <w:p w:rsidR="008D2E7E" w:rsidRPr="00940284" w:rsidRDefault="008D2E7E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940284">
        <w:rPr>
          <w:rFonts w:ascii="Calibri" w:hAnsi="Calibri" w:cs="Calibri"/>
          <w:bCs/>
        </w:rPr>
        <w:t>Ergenlikte Şiddet</w:t>
      </w:r>
    </w:p>
    <w:p w:rsidR="00D3449E" w:rsidRPr="00940284" w:rsidRDefault="00D3449E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Ergenlik cağı, şiddetin en kolay öğrenildiği, benimsendiği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D3449E" w:rsidRPr="00940284">
        <w:rPr>
          <w:rFonts w:ascii="Calibri" w:eastAsia="AGaramondPro-Regular" w:hAnsi="Calibri" w:cs="Calibri"/>
        </w:rPr>
        <w:t>ç</w:t>
      </w:r>
      <w:r w:rsidRPr="00940284">
        <w:rPr>
          <w:rFonts w:ascii="Calibri" w:eastAsia="AGaramondPro-Regular" w:hAnsi="Calibri" w:cs="Calibri"/>
        </w:rPr>
        <w:t>ağdı</w:t>
      </w:r>
      <w:r w:rsidR="0038323F" w:rsidRPr="00940284">
        <w:rPr>
          <w:rFonts w:ascii="Calibri" w:eastAsia="AGaramondPro-Regular" w:hAnsi="Calibri" w:cs="Calibri"/>
        </w:rPr>
        <w:t xml:space="preserve">r. </w:t>
      </w:r>
      <w:r w:rsidR="00D3449E" w:rsidRPr="00940284">
        <w:rPr>
          <w:rFonts w:ascii="Calibri" w:eastAsia="AGaramondPro-Regular" w:hAnsi="Calibri" w:cs="Calibri"/>
        </w:rPr>
        <w:t>Ergenler b</w:t>
      </w:r>
      <w:r w:rsidR="0038323F" w:rsidRPr="00940284">
        <w:rPr>
          <w:rFonts w:ascii="Calibri" w:eastAsia="AGaramondPro-Regular" w:hAnsi="Calibri" w:cs="Calibri"/>
        </w:rPr>
        <w:t>u dö</w:t>
      </w:r>
      <w:r w:rsidR="00D3449E" w:rsidRPr="00940284">
        <w:rPr>
          <w:rFonts w:ascii="Calibri" w:eastAsia="AGaramondPro-Regular" w:hAnsi="Calibri" w:cs="Calibri"/>
        </w:rPr>
        <w:t>nemi</w:t>
      </w:r>
      <w:r w:rsidRPr="00940284">
        <w:rPr>
          <w:rFonts w:ascii="Calibri" w:eastAsia="AGaramondPro-Regular" w:hAnsi="Calibri" w:cs="Calibri"/>
        </w:rPr>
        <w:t xml:space="preserve"> yaşarken genellikle fevri, </w:t>
      </w:r>
      <w:r w:rsidR="00D3449E" w:rsidRPr="00940284">
        <w:rPr>
          <w:rFonts w:ascii="Calibri" w:eastAsia="AGaramondPro-Regular" w:hAnsi="Calibri" w:cs="Calibri"/>
        </w:rPr>
        <w:t>d</w:t>
      </w:r>
      <w:r w:rsidRPr="00940284">
        <w:rPr>
          <w:rFonts w:ascii="Calibri" w:eastAsia="AGaramondPro-Regular" w:hAnsi="Calibri" w:cs="Calibri"/>
        </w:rPr>
        <w:t>ürtüsel davranı</w:t>
      </w:r>
      <w:r w:rsidR="00D3449E" w:rsidRPr="00940284">
        <w:rPr>
          <w:rFonts w:ascii="Calibri" w:eastAsia="AGaramondPro-Regular" w:hAnsi="Calibri" w:cs="Calibri"/>
        </w:rPr>
        <w:t>r</w:t>
      </w:r>
      <w:r w:rsidRPr="00940284">
        <w:rPr>
          <w:rFonts w:ascii="Calibri" w:eastAsia="AGaramondPro-Regular" w:hAnsi="Calibri" w:cs="Calibri"/>
        </w:rPr>
        <w:t>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Şiddeti çağrıştıran, sınırları</w:t>
      </w:r>
      <w:r w:rsidR="00D3449E" w:rsidRPr="00940284">
        <w:rPr>
          <w:rFonts w:ascii="Calibri" w:eastAsia="AGaramondPro-Regular" w:hAnsi="Calibri" w:cs="Calibri"/>
        </w:rPr>
        <w:t xml:space="preserve"> zorlayan tepkiler verir</w:t>
      </w:r>
      <w:r w:rsidRPr="00940284">
        <w:rPr>
          <w:rFonts w:ascii="Calibri" w:eastAsia="AGaramondPro-Regular" w:hAnsi="Calibri" w:cs="Calibri"/>
        </w:rPr>
        <w:t>:</w:t>
      </w:r>
    </w:p>
    <w:p w:rsidR="00413DB7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“Bunun gibilere haddini bildireceksin! Bunu sallandırmak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lazım!” gibi söylemleri </w:t>
      </w:r>
      <w:r w:rsidR="00D3449E" w:rsidRPr="00940284">
        <w:rPr>
          <w:rFonts w:ascii="Calibri" w:eastAsia="AGaramondPro-Regular" w:hAnsi="Calibri" w:cs="Calibri"/>
        </w:rPr>
        <w:t xml:space="preserve">onların </w:t>
      </w:r>
      <w:r w:rsidRPr="00940284">
        <w:rPr>
          <w:rFonts w:ascii="Calibri" w:eastAsia="AGaramondPro-Regular" w:hAnsi="Calibri" w:cs="Calibri"/>
        </w:rPr>
        <w:t>ağzından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kolayca duymak mümkündür. Özellikle erkek ergenlerin,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canları bir şeye sıkıldığı zaman, akıllarına ilk gelen duygu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şiddettir. </w:t>
      </w:r>
    </w:p>
    <w:p w:rsidR="00714CFC" w:rsidRPr="00940284" w:rsidRDefault="00413DB7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Dinlenilen</w:t>
      </w:r>
      <w:r w:rsidR="00714CFC" w:rsidRPr="00940284">
        <w:rPr>
          <w:rFonts w:ascii="Calibri" w:eastAsia="AGaramondPro-Regular" w:hAnsi="Calibri" w:cs="Calibri"/>
        </w:rPr>
        <w:t xml:space="preserve"> müzik</w:t>
      </w:r>
      <w:r w:rsidRPr="00940284">
        <w:rPr>
          <w:rFonts w:ascii="Calibri" w:eastAsia="AGaramondPro-Regular" w:hAnsi="Calibri" w:cs="Calibri"/>
        </w:rPr>
        <w:t xml:space="preserve"> türü</w:t>
      </w:r>
      <w:r w:rsidR="00714CFC" w:rsidRPr="00940284">
        <w:rPr>
          <w:rFonts w:ascii="Calibri" w:eastAsia="AGaramondPro-Regular" w:hAnsi="Calibri" w:cs="Calibri"/>
        </w:rPr>
        <w:t xml:space="preserve"> ile şiddet arasında da bir bağ vardır.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Bey</w:t>
      </w:r>
      <w:r w:rsidR="00714CFC" w:rsidRPr="00940284">
        <w:rPr>
          <w:rFonts w:ascii="Calibri" w:eastAsia="AGaramondPro-Regular" w:hAnsi="Calibri" w:cs="Calibri"/>
        </w:rPr>
        <w:t>in müzikle birlikte adeta dans eder; müzikle birlikte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bey</w:t>
      </w:r>
      <w:r w:rsidR="00714CFC" w:rsidRPr="00940284">
        <w:rPr>
          <w:rFonts w:ascii="Calibri" w:eastAsia="AGaramondPro-Regular" w:hAnsi="Calibri" w:cs="Calibri"/>
        </w:rPr>
        <w:t>indeki kimyasal reaksiyonlar azalır veya artar. Buna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714CFC" w:rsidRPr="00940284">
        <w:rPr>
          <w:rFonts w:ascii="Calibri" w:eastAsia="AGaramondPro-Regular" w:hAnsi="Calibri" w:cs="Calibri"/>
        </w:rPr>
        <w:t>bağlı olarak öfke ve saldırganlık duyguları müzikle birlikte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714CFC" w:rsidRPr="00940284">
        <w:rPr>
          <w:rFonts w:ascii="Calibri" w:eastAsia="AGaramondPro-Regular" w:hAnsi="Calibri" w:cs="Calibri"/>
        </w:rPr>
        <w:t xml:space="preserve">harekete geçer veya azalır. </w:t>
      </w:r>
      <w:r w:rsidRPr="00940284">
        <w:rPr>
          <w:rFonts w:ascii="Calibri" w:eastAsia="AGaramondPro-Regular" w:hAnsi="Calibri" w:cs="Calibri"/>
        </w:rPr>
        <w:t>Gençlerin b</w:t>
      </w:r>
      <w:r w:rsidR="00714CFC" w:rsidRPr="00940284">
        <w:rPr>
          <w:rFonts w:ascii="Calibri" w:eastAsia="AGaramondPro-Regular" w:hAnsi="Calibri" w:cs="Calibri"/>
        </w:rPr>
        <w:t>u yüzden özellikle dinledi</w:t>
      </w:r>
      <w:r w:rsidRPr="00940284">
        <w:rPr>
          <w:rFonts w:ascii="Calibri" w:eastAsia="AGaramondPro-Regular" w:hAnsi="Calibri" w:cs="Calibri"/>
        </w:rPr>
        <w:t>kleri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714CFC" w:rsidRPr="00940284">
        <w:rPr>
          <w:rFonts w:ascii="Calibri" w:eastAsia="AGaramondPro-Regular" w:hAnsi="Calibri" w:cs="Calibri"/>
        </w:rPr>
        <w:t xml:space="preserve">müzikleri doğru </w:t>
      </w:r>
      <w:r w:rsidRPr="00940284">
        <w:rPr>
          <w:rFonts w:ascii="Calibri" w:eastAsia="AGaramondPro-Regular" w:hAnsi="Calibri" w:cs="Calibri"/>
        </w:rPr>
        <w:t>seçmeleri</w:t>
      </w:r>
      <w:r w:rsidR="00714CFC" w:rsidRPr="00940284">
        <w:rPr>
          <w:rFonts w:ascii="Calibri" w:eastAsia="AGaramondPro-Regular" w:hAnsi="Calibri" w:cs="Calibri"/>
        </w:rPr>
        <w:t xml:space="preserve"> yararlı olacaktır. Yoksa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714CFC" w:rsidRPr="00940284">
        <w:rPr>
          <w:rFonts w:ascii="Calibri" w:eastAsia="AGaramondPro-Regular" w:hAnsi="Calibri" w:cs="Calibri"/>
        </w:rPr>
        <w:t>coşku, heyecan, saldırganlık gibi duyguları arttıran müzikler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genci</w:t>
      </w:r>
      <w:r w:rsidR="00714CFC" w:rsidRPr="00940284">
        <w:rPr>
          <w:rFonts w:ascii="Calibri" w:eastAsia="AGaramondPro-Regular" w:hAnsi="Calibri" w:cs="Calibri"/>
        </w:rPr>
        <w:t>, kendini feda ettirecek kadar etkileyebilecek kapasiteye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714CFC" w:rsidRPr="00940284">
        <w:rPr>
          <w:rFonts w:ascii="Calibri" w:eastAsia="AGaramondPro-Regular" w:hAnsi="Calibri" w:cs="Calibri"/>
        </w:rPr>
        <w:t>sahiptir.</w:t>
      </w:r>
    </w:p>
    <w:p w:rsidR="0038323F" w:rsidRPr="00940284" w:rsidRDefault="0038323F" w:rsidP="0038323F">
      <w:pPr>
        <w:jc w:val="both"/>
        <w:rPr>
          <w:rFonts w:ascii="Calibri" w:eastAsia="AGaramondPro-Regular" w:hAnsi="Calibri" w:cs="Calibri"/>
        </w:rPr>
      </w:pPr>
    </w:p>
    <w:p w:rsidR="00714CFC" w:rsidRPr="00940284" w:rsidRDefault="00714CFC" w:rsidP="0038323F">
      <w:pPr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Eşler Arasında Şiddet</w:t>
      </w: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Kadın ve erkeğin beyinleri farklı çalışır. Kadın kendini</w:t>
      </w:r>
      <w:r w:rsidR="0038323F" w:rsidRPr="00940284">
        <w:rPr>
          <w:rFonts w:ascii="Calibri" w:eastAsia="AGaramondPro-Regular" w:hAnsi="Calibri" w:cs="Calibri"/>
        </w:rPr>
        <w:t xml:space="preserve"> kötü</w:t>
      </w:r>
      <w:r w:rsidRPr="00940284">
        <w:rPr>
          <w:rFonts w:ascii="Calibri" w:eastAsia="AGaramondPro-Regular" w:hAnsi="Calibri" w:cs="Calibri"/>
        </w:rPr>
        <w:t xml:space="preserve"> hissettiğinde, morali bozuk olduğunda duygularını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ağlayarak dışa vurur. Erkek ise bunu öfke şeklinde yansıtır.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Cinslerin biyolojik eğilimleri böyledir. Şayet, kadın ya da erkek,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kişi kendini olgunlaştırabilirse ağlama isteğini veya öfkesini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kontrol edebilir.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Genellikle aile içinde şiddet uygulanırsa bunu, duygularını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öfke şeklinde yansıtma eğiliminden dolayı, erkek kadına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karşı uygular. Kadın ise erkeğin bu tepkisine sebep olan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davranışından vazgeçer, bir daha yapmaz. Özellikle ilk olaylardan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sonra erkek şiddetin böyle onaylanır tarzda karşılandığını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ve istediği sonucu aldığını gördükten sonra şiddeti bir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sorun çözme aracı olarak algılayabilir. Bu yüzden evliliklerde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özellikle ilk şiddet olayı çok önemlidir. İlk defa uygulandığında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kiş</w:t>
      </w:r>
      <w:r w:rsidR="00A20813" w:rsidRPr="00940284">
        <w:rPr>
          <w:rFonts w:ascii="Calibri" w:eastAsia="AGaramondPro-Regular" w:hAnsi="Calibri" w:cs="Calibri"/>
        </w:rPr>
        <w:t xml:space="preserve">i, </w:t>
      </w:r>
      <w:r w:rsidRPr="00940284">
        <w:rPr>
          <w:rFonts w:ascii="Calibri" w:eastAsia="AGaramondPro-Regular" w:hAnsi="Calibri" w:cs="Calibri"/>
        </w:rPr>
        <w:t>bu durumu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onaylamadığını karşı tarafa hissettirmeli, belli etmelidir. Bu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başarılabilirse karşı tarafta suçluluk, pişmanlık hisleri uyanacak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ve şiddet evlilikte kendine istediği yeri bulamayacaktır.</w:t>
      </w: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Erkeğin kadına, kadının erkeğe karşılıklı şiddet uyguladığı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durumlar da görülür</w:t>
      </w:r>
      <w:r w:rsidR="00A20813" w:rsidRPr="00940284">
        <w:rPr>
          <w:rFonts w:ascii="Calibri" w:eastAsia="AGaramondPro-Regular" w:hAnsi="Calibri" w:cs="Calibri"/>
        </w:rPr>
        <w:t>. Taraflar bu tü</w:t>
      </w:r>
      <w:r w:rsidRPr="00940284">
        <w:rPr>
          <w:rFonts w:ascii="Calibri" w:eastAsia="AGaramondPro-Regular" w:hAnsi="Calibri" w:cs="Calibri"/>
        </w:rPr>
        <w:t>r olayları umursamazlarsa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burada da zamanla şiddet bir yöntem olarak benimsenmeye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başlanır. “O sana şiddet uygularsa sen de ona uygula”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mantığı evliliğin bitmesine sebep olabilir. Şiddete şiddetle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karşılık vermek yerine çözüm odaklı düşünmek, “Ne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yapsam da problemi çözsem” yaklaşımı içerisinde olmak gerekir.</w:t>
      </w:r>
    </w:p>
    <w:p w:rsidR="0038323F" w:rsidRPr="00940284" w:rsidRDefault="0038323F" w:rsidP="0038323F">
      <w:pPr>
        <w:jc w:val="both"/>
        <w:rPr>
          <w:rFonts w:ascii="Calibri" w:eastAsia="AGaramondPro-Regular" w:hAnsi="Calibri" w:cs="Calibri"/>
        </w:rPr>
      </w:pPr>
    </w:p>
    <w:p w:rsidR="00714CFC" w:rsidRPr="00940284" w:rsidRDefault="00714CFC" w:rsidP="0038323F">
      <w:pPr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lastRenderedPageBreak/>
        <w:t>Şiddet Acizliğin Göstergesidir</w:t>
      </w:r>
    </w:p>
    <w:p w:rsidR="00714CFC" w:rsidRPr="00940284" w:rsidRDefault="00714CFC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  <w:r w:rsidRPr="00940284">
        <w:rPr>
          <w:rFonts w:ascii="Calibri" w:eastAsia="AGaramondPro-Regular" w:hAnsi="Calibri" w:cs="Calibri"/>
        </w:rPr>
        <w:t>Şiddet, duygularını sözel olarak ifade etme yeteneği olmayan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insanlar tarafından bir çözüm olarak görülebilir. Şiddet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uygulayan insan güçlü rolü oynasa da gerçekte güçlü değildir;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aksine, şiddet uygulamak acizliğin, güçsüzlüğün bir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işaretidir. Bir evde otorite sağlamanın yolu şiddetten değil,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akıl ve iknadan geçer.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A20813" w:rsidRPr="00940284">
        <w:rPr>
          <w:rFonts w:ascii="Calibri" w:eastAsia="AGaramondPro-Regular" w:hAnsi="Calibri" w:cs="Calibri"/>
        </w:rPr>
        <w:t>Gençler gerek</w:t>
      </w:r>
      <w:r w:rsidRPr="00940284">
        <w:rPr>
          <w:rFonts w:ascii="Calibri" w:eastAsia="AGaramondPro-Regular" w:hAnsi="Calibri" w:cs="Calibri"/>
        </w:rPr>
        <w:t xml:space="preserve"> ergenlik döneminde, gerek ileriki yıllarda şiddet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duygusuna yenik düşmemek </w:t>
      </w:r>
      <w:r w:rsidR="00D64673" w:rsidRPr="00940284">
        <w:rPr>
          <w:rFonts w:ascii="Calibri" w:eastAsia="AGaramondPro-Regular" w:hAnsi="Calibri" w:cs="Calibri"/>
        </w:rPr>
        <w:t>için hareketlerini</w:t>
      </w:r>
      <w:r w:rsidRPr="00940284">
        <w:rPr>
          <w:rFonts w:ascii="Calibri" w:eastAsia="AGaramondPro-Regular" w:hAnsi="Calibri" w:cs="Calibri"/>
        </w:rPr>
        <w:t xml:space="preserve"> ve doğuracağı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sonuçları defalarca </w:t>
      </w:r>
      <w:r w:rsidR="00A20813" w:rsidRPr="00940284">
        <w:rPr>
          <w:rFonts w:ascii="Calibri" w:eastAsia="AGaramondPro-Regular" w:hAnsi="Calibri" w:cs="Calibri"/>
        </w:rPr>
        <w:t>düşünmelidir</w:t>
      </w:r>
      <w:r w:rsidRPr="00940284">
        <w:rPr>
          <w:rFonts w:ascii="Calibri" w:eastAsia="AGaramondPro-Regular" w:hAnsi="Calibri" w:cs="Calibri"/>
        </w:rPr>
        <w:t>. Nitekim şiddet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genellikle düşünmeden başvurulan bir davranıştır. Bunu engellemek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için </w:t>
      </w:r>
      <w:r w:rsidR="00D64673" w:rsidRPr="00940284">
        <w:rPr>
          <w:rFonts w:ascii="Calibri" w:eastAsia="AGaramondPro-Regular" w:hAnsi="Calibri" w:cs="Calibri"/>
        </w:rPr>
        <w:t xml:space="preserve">genç; </w:t>
      </w:r>
      <w:r w:rsidRPr="00940284">
        <w:rPr>
          <w:rFonts w:ascii="Calibri" w:eastAsia="AGaramondPro-Regular" w:hAnsi="Calibri" w:cs="Calibri"/>
        </w:rPr>
        <w:t>beynine hızlı sorgulama metodunu öğretmeli,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bir olay karşısında sorgulayarak hareket etmeli, “İçimden gelen his bu, ama nasıl davranmam gerekir?” sorusunu sormalı</w:t>
      </w:r>
      <w:r w:rsidR="00D64673" w:rsidRPr="00940284">
        <w:rPr>
          <w:rFonts w:ascii="Calibri" w:eastAsia="AGaramondPro-Regular" w:hAnsi="Calibri" w:cs="Calibri"/>
        </w:rPr>
        <w:t>dır</w:t>
      </w:r>
      <w:r w:rsidRPr="00940284">
        <w:rPr>
          <w:rFonts w:ascii="Calibri" w:eastAsia="AGaramondPro-Regular" w:hAnsi="Calibri" w:cs="Calibri"/>
        </w:rPr>
        <w:t>.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D64673" w:rsidRPr="00940284">
        <w:rPr>
          <w:rFonts w:ascii="Calibri" w:eastAsia="AGaramondPro-Regular" w:hAnsi="Calibri" w:cs="Calibri"/>
        </w:rPr>
        <w:t>Unutulmamalıdır</w:t>
      </w:r>
      <w:r w:rsidRPr="00940284">
        <w:rPr>
          <w:rFonts w:ascii="Calibri" w:eastAsia="AGaramondPro-Regular" w:hAnsi="Calibri" w:cs="Calibri"/>
        </w:rPr>
        <w:t xml:space="preserve"> ki, başkalarını yöneten soğukkanlı kişiler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bu sorgulamayı yapabilen kişilerdir. İş hayatında yöneticilik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konumuna gelmiş olanlar çocukluk dönemlerinde çok fazla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hata yapmışlardır. Bu kişiler hatalarından bir ders çıkarıp telafi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>etme, kendilerini geliştirme becerileri sayesinde bulundukları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konuma ulaşmışlardır. </w:t>
      </w:r>
      <w:r w:rsidR="00D64673" w:rsidRPr="00940284">
        <w:rPr>
          <w:rFonts w:ascii="Calibri" w:eastAsia="AGaramondPro-Regular" w:hAnsi="Calibri" w:cs="Calibri"/>
        </w:rPr>
        <w:t xml:space="preserve">Gençler </w:t>
      </w:r>
      <w:r w:rsidRPr="00940284">
        <w:rPr>
          <w:rFonts w:ascii="Calibri" w:eastAsia="AGaramondPro-Regular" w:hAnsi="Calibri" w:cs="Calibri"/>
        </w:rPr>
        <w:t>ileriki yıllarda başarıyı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="00D64673" w:rsidRPr="00940284">
        <w:rPr>
          <w:rFonts w:ascii="Calibri" w:eastAsia="AGaramondPro-Regular" w:hAnsi="Calibri" w:cs="Calibri"/>
        </w:rPr>
        <w:t>yakalamak istiyorlarsa</w:t>
      </w:r>
      <w:r w:rsidRPr="00940284">
        <w:rPr>
          <w:rFonts w:ascii="Calibri" w:eastAsia="AGaramondPro-Regular" w:hAnsi="Calibri" w:cs="Calibri"/>
        </w:rPr>
        <w:t xml:space="preserve"> bunu göz önünde bulundurmalı, hatalarını</w:t>
      </w:r>
      <w:r w:rsidR="0038323F" w:rsidRPr="00940284">
        <w:rPr>
          <w:rFonts w:ascii="Calibri" w:eastAsia="AGaramondPro-Regular" w:hAnsi="Calibri" w:cs="Calibri"/>
        </w:rPr>
        <w:t xml:space="preserve"> </w:t>
      </w:r>
      <w:r w:rsidRPr="00940284">
        <w:rPr>
          <w:rFonts w:ascii="Calibri" w:eastAsia="AGaramondPro-Regular" w:hAnsi="Calibri" w:cs="Calibri"/>
        </w:rPr>
        <w:t xml:space="preserve">birer fırsata </w:t>
      </w:r>
      <w:r w:rsidR="00D64673" w:rsidRPr="00940284">
        <w:rPr>
          <w:rFonts w:ascii="Calibri" w:eastAsia="AGaramondPro-Regular" w:hAnsi="Calibri" w:cs="Calibri"/>
        </w:rPr>
        <w:t>dönüştürmelidir</w:t>
      </w:r>
      <w:r w:rsidRPr="00940284">
        <w:rPr>
          <w:rFonts w:ascii="Calibri" w:eastAsia="AGaramondPro-Regular" w:hAnsi="Calibri" w:cs="Calibri"/>
        </w:rPr>
        <w:t xml:space="preserve">. </w:t>
      </w:r>
    </w:p>
    <w:p w:rsidR="00D64673" w:rsidRPr="00940284" w:rsidRDefault="00D64673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GaramondPro-Regular" w:hAnsi="Calibri" w:cs="Calibri"/>
        </w:rPr>
      </w:pPr>
    </w:p>
    <w:p w:rsidR="00D64673" w:rsidRPr="00940284" w:rsidRDefault="00D64673" w:rsidP="003832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40284">
        <w:rPr>
          <w:rFonts w:ascii="Calibri" w:eastAsia="AGaramondPro-Regular" w:hAnsi="Calibri" w:cs="Calibri"/>
        </w:rPr>
        <w:t>Bu yazı hazırlanırken Nevzat Tarhan’ın “Bilinçli Genç Olmak” kitabından yararlanılmıştır.</w:t>
      </w:r>
    </w:p>
    <w:sectPr w:rsidR="00D64673" w:rsidRPr="00940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Garamon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91"/>
    <w:rsid w:val="00162EDF"/>
    <w:rsid w:val="0038323F"/>
    <w:rsid w:val="00413DB7"/>
    <w:rsid w:val="00714CFC"/>
    <w:rsid w:val="007C3558"/>
    <w:rsid w:val="008D2E7E"/>
    <w:rsid w:val="00940284"/>
    <w:rsid w:val="00962591"/>
    <w:rsid w:val="00A20813"/>
    <w:rsid w:val="00AD35A9"/>
    <w:rsid w:val="00D3449E"/>
    <w:rsid w:val="00D6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3E29C-1B5A-4F21-B0D3-E488448D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6</cp:revision>
  <dcterms:created xsi:type="dcterms:W3CDTF">2021-07-13T08:21:00Z</dcterms:created>
  <dcterms:modified xsi:type="dcterms:W3CDTF">2022-01-19T11:31:00Z</dcterms:modified>
</cp:coreProperties>
</file>